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129" w:rsidRDefault="000B1093">
      <w:pPr>
        <w:pStyle w:val="Ttulo"/>
        <w:tabs>
          <w:tab w:val="left" w:pos="4820"/>
        </w:tabs>
        <w:spacing w:line="360" w:lineRule="auto"/>
        <w:rPr>
          <w:rFonts w:ascii="Arial" w:eastAsia="Batang" w:hAnsi="Arial"/>
          <w:szCs w:val="24"/>
          <w:u w:val="none"/>
        </w:rPr>
      </w:pPr>
      <w:bookmarkStart w:id="0" w:name="_GoBack"/>
      <w:bookmarkEnd w:id="0"/>
      <w:r>
        <w:rPr>
          <w:rFonts w:ascii="Arial" w:eastAsia="Batang" w:hAnsi="Arial"/>
          <w:szCs w:val="24"/>
          <w:u w:val="none"/>
        </w:rPr>
        <w:t>PORTARIA N°0000000</w:t>
      </w:r>
      <w:r w:rsidR="0000185A">
        <w:rPr>
          <w:rFonts w:ascii="Arial" w:eastAsia="Batang" w:hAnsi="Arial"/>
          <w:szCs w:val="24"/>
          <w:u w:val="none"/>
        </w:rPr>
        <w:t>/202</w:t>
      </w:r>
      <w:r w:rsidR="004D291C">
        <w:rPr>
          <w:rFonts w:ascii="Arial" w:eastAsia="Batang" w:hAnsi="Arial"/>
          <w:szCs w:val="24"/>
          <w:u w:val="none"/>
        </w:rPr>
        <w:t>1</w:t>
      </w:r>
      <w:r w:rsidR="00F1533B">
        <w:rPr>
          <w:rFonts w:ascii="Arial" w:eastAsia="Batang" w:hAnsi="Arial"/>
          <w:szCs w:val="24"/>
          <w:u w:val="none"/>
        </w:rPr>
        <w:t xml:space="preserve"> - FUNDEPAR</w:t>
      </w:r>
    </w:p>
    <w:p w:rsidR="001A4129" w:rsidRDefault="001A4129">
      <w:pPr>
        <w:pStyle w:val="Recuodecorpodetexto"/>
        <w:ind w:firstLine="0"/>
        <w:rPr>
          <w:rFonts w:ascii="Arial" w:hAnsi="Arial" w:cs="Arial"/>
          <w:szCs w:val="24"/>
        </w:rPr>
      </w:pPr>
    </w:p>
    <w:p w:rsidR="001A4129" w:rsidRDefault="001A4129">
      <w:pPr>
        <w:tabs>
          <w:tab w:val="right" w:pos="481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A4129" w:rsidRPr="00CC5D2D" w:rsidRDefault="004D291C" w:rsidP="00CC5D2D">
      <w:pPr>
        <w:spacing w:line="360" w:lineRule="auto"/>
        <w:ind w:firstLine="851"/>
        <w:jc w:val="both"/>
        <w:rPr>
          <w:sz w:val="24"/>
          <w:szCs w:val="24"/>
        </w:rPr>
      </w:pPr>
      <w:r w:rsidRPr="004D291C">
        <w:rPr>
          <w:rFonts w:ascii="Arial" w:hAnsi="Arial" w:cs="Arial"/>
          <w:color w:val="000000"/>
          <w:sz w:val="24"/>
          <w:szCs w:val="24"/>
        </w:rPr>
        <w:t xml:space="preserve">O </w:t>
      </w:r>
      <w:r w:rsidRPr="004D291C">
        <w:rPr>
          <w:rFonts w:ascii="Arial" w:hAnsi="Arial" w:cs="Arial"/>
          <w:color w:val="000000"/>
          <w:sz w:val="24"/>
          <w:szCs w:val="24"/>
          <w:lang w:eastAsia="en-US"/>
        </w:rPr>
        <w:t>Diretor</w:t>
      </w:r>
      <w:r w:rsidRPr="004D291C">
        <w:rPr>
          <w:rFonts w:ascii="Arial" w:hAnsi="Arial" w:cs="Arial"/>
          <w:color w:val="000000"/>
          <w:sz w:val="24"/>
          <w:szCs w:val="24"/>
        </w:rPr>
        <w:t xml:space="preserve">-Presidente do Instituto Paranaense de Desenvolvimento Educacional FUNDEPAR, no uso de suas atribuições legais, conferidas pelo Decreto Estadual n. º 7.228 de 31 de março de 2021 </w:t>
      </w:r>
      <w:bookmarkStart w:id="1" w:name="_GoBack11"/>
      <w:bookmarkEnd w:id="1"/>
      <w:r w:rsidRPr="004D291C">
        <w:rPr>
          <w:rFonts w:ascii="Arial" w:hAnsi="Arial" w:cs="Arial"/>
          <w:color w:val="000000"/>
          <w:sz w:val="24"/>
          <w:szCs w:val="24"/>
        </w:rPr>
        <w:t>e, nos termos da Lei n. º 18.418 de 29/12/2014, regulamentado pelo Decreto Estadual n. º 6.972 de 29 de maio 2017,</w:t>
      </w:r>
    </w:p>
    <w:p w:rsidR="00C00E90" w:rsidRPr="00F70E03" w:rsidRDefault="00C00E90">
      <w:pPr>
        <w:pStyle w:val="Recuodecorpodetexto"/>
        <w:ind w:firstLine="851"/>
        <w:rPr>
          <w:rFonts w:ascii="Arial" w:hAnsi="Arial" w:cs="Arial"/>
          <w:b/>
          <w:szCs w:val="24"/>
        </w:rPr>
      </w:pPr>
    </w:p>
    <w:p w:rsidR="001A4129" w:rsidRDefault="0000185A">
      <w:pPr>
        <w:pStyle w:val="Recuodecorpodetexto"/>
        <w:ind w:firstLine="0"/>
        <w:jc w:val="center"/>
        <w:rPr>
          <w:rFonts w:ascii="Arial" w:hAnsi="Arial" w:cs="Arial"/>
          <w:szCs w:val="24"/>
        </w:rPr>
      </w:pPr>
      <w:r w:rsidRPr="00F70E03">
        <w:rPr>
          <w:rFonts w:ascii="Arial" w:hAnsi="Arial" w:cs="Arial"/>
          <w:b/>
          <w:szCs w:val="24"/>
        </w:rPr>
        <w:t>RESOLVE</w:t>
      </w:r>
      <w:r>
        <w:rPr>
          <w:rFonts w:ascii="Arial" w:hAnsi="Arial" w:cs="Arial"/>
          <w:szCs w:val="24"/>
        </w:rPr>
        <w:t>,</w:t>
      </w:r>
    </w:p>
    <w:p w:rsidR="004D291C" w:rsidRDefault="004D291C" w:rsidP="00250BBA">
      <w:pPr>
        <w:spacing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0B1093" w:rsidRPr="009A0BFE" w:rsidRDefault="000B1093" w:rsidP="009A0BFE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A0BFE">
        <w:rPr>
          <w:rFonts w:ascii="Arial" w:hAnsi="Arial" w:cs="Arial"/>
          <w:sz w:val="24"/>
          <w:szCs w:val="24"/>
          <w:lang w:eastAsia="en-US"/>
        </w:rPr>
        <w:t xml:space="preserve">Art. 1.º </w:t>
      </w:r>
      <w:r w:rsidR="009A0BFE" w:rsidRPr="009A0BFE">
        <w:rPr>
          <w:rFonts w:ascii="Arial" w:hAnsi="Arial" w:cs="Arial"/>
          <w:sz w:val="24"/>
          <w:szCs w:val="24"/>
          <w:lang w:eastAsia="en-US"/>
        </w:rPr>
        <w:t>Designar como Gestor dos Contratos de aquisição e serviços referentes a</w:t>
      </w:r>
      <w:r w:rsidR="009A0BF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9A0BFE" w:rsidRPr="009A0BFE">
        <w:rPr>
          <w:rFonts w:ascii="Arial" w:hAnsi="Arial" w:cs="Arial"/>
          <w:sz w:val="24"/>
          <w:szCs w:val="24"/>
          <w:lang w:eastAsia="en-US"/>
        </w:rPr>
        <w:t xml:space="preserve">mobiliário e equipamentos escolares, o servidor </w:t>
      </w:r>
      <w:r w:rsidR="009A0BFE" w:rsidRPr="009A0BFE">
        <w:rPr>
          <w:rFonts w:ascii="Arial" w:hAnsi="Arial" w:cs="Arial"/>
          <w:b/>
          <w:sz w:val="24"/>
          <w:szCs w:val="24"/>
          <w:lang w:eastAsia="en-US"/>
        </w:rPr>
        <w:t>DALINE MORAIS KOTLESKI CALLUF</w:t>
      </w:r>
      <w:r w:rsidR="009A0BFE">
        <w:rPr>
          <w:rFonts w:ascii="Arial" w:hAnsi="Arial" w:cs="Arial"/>
          <w:sz w:val="24"/>
          <w:szCs w:val="24"/>
          <w:lang w:eastAsia="en-US"/>
        </w:rPr>
        <w:t xml:space="preserve"> RG n.º 6.324.838-0</w:t>
      </w:r>
      <w:r w:rsidR="009A0BFE" w:rsidRPr="009A0BFE">
        <w:rPr>
          <w:rFonts w:ascii="Arial" w:hAnsi="Arial" w:cs="Arial"/>
          <w:sz w:val="24"/>
          <w:szCs w:val="24"/>
          <w:lang w:eastAsia="en-US"/>
        </w:rPr>
        <w:t xml:space="preserve"> e CPF n.º </w:t>
      </w:r>
      <w:r w:rsidR="009A0BFE">
        <w:rPr>
          <w:rFonts w:ascii="Arial" w:hAnsi="Arial" w:cs="Arial"/>
          <w:sz w:val="24"/>
          <w:szCs w:val="24"/>
          <w:lang w:eastAsia="en-US"/>
        </w:rPr>
        <w:t>026.309.849-40</w:t>
      </w:r>
      <w:r w:rsidR="009A0BFE" w:rsidRPr="009A0BFE">
        <w:rPr>
          <w:rFonts w:ascii="Arial" w:hAnsi="Arial" w:cs="Arial"/>
          <w:sz w:val="24"/>
          <w:szCs w:val="24"/>
          <w:lang w:eastAsia="en-US"/>
        </w:rPr>
        <w:t>, e, como Fiscal</w:t>
      </w:r>
      <w:r w:rsidR="009A0BF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9A0BFE" w:rsidRPr="009A0BFE">
        <w:rPr>
          <w:rFonts w:ascii="Arial" w:hAnsi="Arial" w:cs="Arial"/>
          <w:sz w:val="24"/>
          <w:szCs w:val="24"/>
          <w:lang w:eastAsia="en-US"/>
        </w:rPr>
        <w:t xml:space="preserve">a servidora </w:t>
      </w:r>
      <w:r w:rsidR="009A0BFE" w:rsidRPr="009A0BFE">
        <w:rPr>
          <w:rFonts w:ascii="Arial" w:hAnsi="Arial" w:cs="Arial"/>
          <w:b/>
          <w:bCs/>
          <w:sz w:val="24"/>
          <w:szCs w:val="24"/>
          <w:lang w:eastAsia="en-US"/>
        </w:rPr>
        <w:t>IVONE APARECIDA BATISTA</w:t>
      </w:r>
      <w:r w:rsidR="009A0BFE" w:rsidRPr="009A0BFE">
        <w:rPr>
          <w:rFonts w:ascii="Arial" w:hAnsi="Arial" w:cs="Arial"/>
          <w:sz w:val="24"/>
          <w:szCs w:val="24"/>
          <w:lang w:eastAsia="en-US"/>
        </w:rPr>
        <w:t>, RG n.º 6.549.574-0 e CPF n.º</w:t>
      </w:r>
      <w:r w:rsidR="009A0BF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9A0BFE" w:rsidRPr="009A0BFE">
        <w:rPr>
          <w:rFonts w:ascii="Arial" w:hAnsi="Arial" w:cs="Arial"/>
          <w:sz w:val="24"/>
          <w:szCs w:val="24"/>
          <w:lang w:eastAsia="en-US"/>
        </w:rPr>
        <w:t xml:space="preserve">021.052.869-92. </w:t>
      </w:r>
    </w:p>
    <w:p w:rsidR="00CC5D2D" w:rsidRDefault="00CC5D2D" w:rsidP="009A0BFE">
      <w:pPr>
        <w:pStyle w:val="western"/>
        <w:shd w:val="clear" w:color="auto" w:fill="FFFFFF"/>
        <w:spacing w:before="0"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Art. 2º </w:t>
      </w:r>
      <w:r>
        <w:rPr>
          <w:rFonts w:ascii="Arial" w:hAnsi="Arial" w:cs="Arial"/>
        </w:rPr>
        <w:t>Esta Portaria entrará em vigor na data de sua publicação, fi</w:t>
      </w:r>
      <w:r w:rsidR="009A0BFE">
        <w:rPr>
          <w:rFonts w:ascii="Arial" w:hAnsi="Arial" w:cs="Arial"/>
        </w:rPr>
        <w:t>cando revogada a Portaria nº 082</w:t>
      </w:r>
      <w:r>
        <w:rPr>
          <w:rFonts w:ascii="Arial" w:hAnsi="Arial" w:cs="Arial"/>
        </w:rPr>
        <w:t>/2020 - FUND</w:t>
      </w:r>
      <w:r w:rsidR="009A0BFE">
        <w:rPr>
          <w:rFonts w:ascii="Arial" w:hAnsi="Arial" w:cs="Arial"/>
        </w:rPr>
        <w:t>EPAR, publicada no DIOE nº 10636</w:t>
      </w:r>
      <w:r>
        <w:rPr>
          <w:rFonts w:ascii="Arial" w:hAnsi="Arial" w:cs="Arial"/>
        </w:rPr>
        <w:t xml:space="preserve"> de 0</w:t>
      </w:r>
      <w:r w:rsidR="009A0BFE">
        <w:rPr>
          <w:rFonts w:ascii="Arial" w:hAnsi="Arial" w:cs="Arial"/>
        </w:rPr>
        <w:t>2/03</w:t>
      </w:r>
      <w:r>
        <w:rPr>
          <w:rFonts w:ascii="Arial" w:hAnsi="Arial" w:cs="Arial"/>
        </w:rPr>
        <w:t>/2020.</w:t>
      </w:r>
    </w:p>
    <w:p w:rsidR="00B842A4" w:rsidRDefault="00CC5D2D" w:rsidP="00CC5D2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Publique-se.</w:t>
      </w:r>
    </w:p>
    <w:p w:rsidR="00250BBA" w:rsidRPr="00B0778A" w:rsidRDefault="00B0778A" w:rsidP="009A0BF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Anote-se.</w:t>
      </w:r>
    </w:p>
    <w:p w:rsidR="00270532" w:rsidRDefault="00270532" w:rsidP="00270532">
      <w:pPr>
        <w:jc w:val="center"/>
        <w:rPr>
          <w:rFonts w:ascii="Arial" w:hAnsi="Arial" w:cs="Arial"/>
          <w:b/>
          <w:bCs/>
          <w:kern w:val="1"/>
          <w:sz w:val="24"/>
          <w:szCs w:val="24"/>
        </w:rPr>
      </w:pPr>
    </w:p>
    <w:p w:rsidR="00270532" w:rsidRPr="00A50AA5" w:rsidRDefault="00B842A4" w:rsidP="00270532">
      <w:pPr>
        <w:jc w:val="center"/>
        <w:rPr>
          <w:rFonts w:ascii="Arial" w:hAnsi="Arial" w:cs="Arial"/>
          <w:b/>
          <w:bCs/>
          <w:kern w:val="1"/>
          <w:sz w:val="24"/>
          <w:szCs w:val="24"/>
        </w:rPr>
      </w:pPr>
      <w:r>
        <w:rPr>
          <w:rFonts w:ascii="Arial" w:hAnsi="Arial" w:cs="Arial"/>
          <w:b/>
          <w:bCs/>
          <w:kern w:val="1"/>
          <w:sz w:val="24"/>
          <w:szCs w:val="24"/>
        </w:rPr>
        <w:t>Marcelo Pimentel Bueno</w:t>
      </w:r>
    </w:p>
    <w:p w:rsidR="00270532" w:rsidRPr="00B842A4" w:rsidRDefault="00270532" w:rsidP="00270532">
      <w:pPr>
        <w:jc w:val="center"/>
        <w:rPr>
          <w:rFonts w:ascii="Arial" w:hAnsi="Arial" w:cs="Arial"/>
          <w:bCs/>
          <w:kern w:val="1"/>
          <w:sz w:val="22"/>
          <w:szCs w:val="22"/>
        </w:rPr>
      </w:pPr>
      <w:r w:rsidRPr="00B842A4">
        <w:rPr>
          <w:rFonts w:ascii="Arial" w:hAnsi="Arial" w:cs="Arial"/>
          <w:bCs/>
          <w:kern w:val="1"/>
          <w:sz w:val="22"/>
          <w:szCs w:val="22"/>
        </w:rPr>
        <w:t>Diretor Presidente – FUNDEPAR</w:t>
      </w:r>
    </w:p>
    <w:p w:rsidR="00270532" w:rsidRPr="00B842A4" w:rsidRDefault="00270532" w:rsidP="00270532">
      <w:pPr>
        <w:jc w:val="center"/>
        <w:rPr>
          <w:rFonts w:ascii="Arial" w:hAnsi="Arial" w:cs="Arial"/>
          <w:sz w:val="22"/>
          <w:szCs w:val="22"/>
        </w:rPr>
      </w:pPr>
      <w:r w:rsidRPr="00B842A4">
        <w:rPr>
          <w:rFonts w:ascii="Arial" w:hAnsi="Arial" w:cs="Arial"/>
          <w:kern w:val="1"/>
          <w:sz w:val="22"/>
          <w:szCs w:val="22"/>
        </w:rPr>
        <w:t xml:space="preserve">Decreto n. º </w:t>
      </w:r>
      <w:r w:rsidR="00B842A4" w:rsidRPr="00B842A4">
        <w:rPr>
          <w:rFonts w:ascii="Arial" w:hAnsi="Arial" w:cs="Arial"/>
          <w:kern w:val="1"/>
          <w:sz w:val="22"/>
          <w:szCs w:val="22"/>
        </w:rPr>
        <w:t>7.228</w:t>
      </w:r>
      <w:r w:rsidRPr="00B842A4">
        <w:rPr>
          <w:rFonts w:ascii="Arial" w:hAnsi="Arial" w:cs="Arial"/>
          <w:kern w:val="1"/>
          <w:sz w:val="22"/>
          <w:szCs w:val="22"/>
        </w:rPr>
        <w:t>/</w:t>
      </w:r>
      <w:r w:rsidR="00B842A4" w:rsidRPr="00B842A4">
        <w:rPr>
          <w:rFonts w:ascii="Arial" w:hAnsi="Arial" w:cs="Arial"/>
          <w:kern w:val="1"/>
          <w:sz w:val="22"/>
          <w:szCs w:val="22"/>
        </w:rPr>
        <w:t>20</w:t>
      </w:r>
      <w:r w:rsidRPr="00B842A4">
        <w:rPr>
          <w:rFonts w:ascii="Arial" w:hAnsi="Arial" w:cs="Arial"/>
          <w:kern w:val="1"/>
          <w:sz w:val="22"/>
          <w:szCs w:val="22"/>
        </w:rPr>
        <w:t>2</w:t>
      </w:r>
      <w:r w:rsidR="00B842A4" w:rsidRPr="00B842A4">
        <w:rPr>
          <w:rFonts w:ascii="Arial" w:hAnsi="Arial" w:cs="Arial"/>
          <w:kern w:val="1"/>
          <w:sz w:val="22"/>
          <w:szCs w:val="22"/>
        </w:rPr>
        <w:t>1</w:t>
      </w:r>
    </w:p>
    <w:p w:rsidR="00270532" w:rsidRDefault="00270532" w:rsidP="00270532">
      <w:pPr>
        <w:tabs>
          <w:tab w:val="left" w:pos="1276"/>
        </w:tabs>
        <w:spacing w:line="360" w:lineRule="auto"/>
        <w:jc w:val="both"/>
        <w:rPr>
          <w:rFonts w:ascii="Arial" w:hAnsi="Arial" w:cs="Arial"/>
        </w:rPr>
      </w:pPr>
    </w:p>
    <w:p w:rsidR="00270532" w:rsidRDefault="00270532" w:rsidP="00270532">
      <w:pPr>
        <w:tabs>
          <w:tab w:val="left" w:pos="1276"/>
        </w:tabs>
        <w:spacing w:line="360" w:lineRule="auto"/>
        <w:jc w:val="both"/>
        <w:rPr>
          <w:rFonts w:ascii="Arial" w:hAnsi="Arial" w:cs="Arial"/>
        </w:rPr>
      </w:pPr>
    </w:p>
    <w:p w:rsidR="00270532" w:rsidRDefault="00270532" w:rsidP="00270532">
      <w:pPr>
        <w:tabs>
          <w:tab w:val="left" w:pos="1276"/>
        </w:tabs>
        <w:spacing w:line="360" w:lineRule="auto"/>
        <w:jc w:val="both"/>
        <w:rPr>
          <w:rFonts w:ascii="Arial" w:hAnsi="Arial" w:cs="Arial"/>
        </w:rPr>
      </w:pPr>
    </w:p>
    <w:p w:rsidR="00270532" w:rsidRDefault="00270532" w:rsidP="00270532">
      <w:pPr>
        <w:tabs>
          <w:tab w:val="left" w:pos="1276"/>
        </w:tabs>
        <w:spacing w:line="360" w:lineRule="auto"/>
        <w:jc w:val="both"/>
        <w:rPr>
          <w:rFonts w:ascii="Arial" w:hAnsi="Arial" w:cs="Arial"/>
        </w:rPr>
      </w:pPr>
    </w:p>
    <w:p w:rsidR="001A4129" w:rsidRPr="002A5D45" w:rsidRDefault="001A4129" w:rsidP="00270532">
      <w:pPr>
        <w:spacing w:after="240" w:line="276" w:lineRule="auto"/>
        <w:ind w:left="2127" w:firstLine="709"/>
        <w:rPr>
          <w:rFonts w:ascii="Arial" w:hAnsi="Arial" w:cs="Arial"/>
        </w:rPr>
      </w:pPr>
    </w:p>
    <w:sectPr w:rsidR="001A4129" w:rsidRPr="002A5D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64C" w:rsidRDefault="0089664C">
      <w:r>
        <w:separator/>
      </w:r>
    </w:p>
  </w:endnote>
  <w:endnote w:type="continuationSeparator" w:id="0">
    <w:p w:rsidR="0089664C" w:rsidRDefault="0089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Times New Roman"/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¡§IoUAA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33B" w:rsidRDefault="00F153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129" w:rsidRDefault="0000185A">
    <w:pPr>
      <w:pStyle w:val="Rodap"/>
    </w:pPr>
    <w:r>
      <w:rPr>
        <w:rFonts w:ascii="Arial" w:hAnsi="Arial" w:cs="Arial"/>
      </w:rPr>
      <w:t>Rua dos Funcionários 1323 | Cabral | 80035 050 | Curitiba | Paraná | Brasil | [41] 3250 8100</w:t>
    </w:r>
  </w:p>
  <w:p w:rsidR="001A4129" w:rsidRDefault="001A412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33B" w:rsidRDefault="00F153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64C" w:rsidRDefault="0089664C">
      <w:r>
        <w:separator/>
      </w:r>
    </w:p>
  </w:footnote>
  <w:footnote w:type="continuationSeparator" w:id="0">
    <w:p w:rsidR="0089664C" w:rsidRDefault="00896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33B" w:rsidRDefault="00F1533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889" w:type="dxa"/>
      <w:tblInd w:w="-567" w:type="dxa"/>
      <w:tblLook w:val="04A0" w:firstRow="1" w:lastRow="0" w:firstColumn="1" w:lastColumn="0" w:noHBand="0" w:noVBand="1"/>
    </w:tblPr>
    <w:tblGrid>
      <w:gridCol w:w="1807"/>
      <w:gridCol w:w="6237"/>
      <w:gridCol w:w="1845"/>
    </w:tblGrid>
    <w:tr w:rsidR="001A4129">
      <w:tc>
        <w:tcPr>
          <w:tcW w:w="180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A4129" w:rsidRDefault="0089664C">
          <w:pPr>
            <w:pStyle w:val="Cabealho"/>
            <w:widowControl w:val="0"/>
          </w:pPr>
          <w:r w:rsidRPr="00782BA6">
            <w:rPr>
              <w:noProof/>
              <w:lang w:eastAsia="pt-BR"/>
            </w:rPr>
            <w:drawing>
              <wp:inline distT="0" distB="0" distL="0" distR="0">
                <wp:extent cx="962025" cy="971550"/>
                <wp:effectExtent l="0" t="0" r="0" b="0"/>
                <wp:docPr id="3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A4129" w:rsidRDefault="0000185A">
          <w:pPr>
            <w:pStyle w:val="Cabealho"/>
            <w:widowControl w:val="0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INSTITUTO PARANAENSE DE DESENVOLVIMENTO EDUCACIONAL</w:t>
          </w:r>
        </w:p>
        <w:p w:rsidR="00F1533B" w:rsidRDefault="00F1533B">
          <w:pPr>
            <w:pStyle w:val="Cabealho"/>
            <w:widowControl w:val="0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:rsidR="001A4129" w:rsidRDefault="0000185A">
          <w:pPr>
            <w:pStyle w:val="Cabealho"/>
            <w:widowControl w:val="0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GABINETE DA PRESIDÊNCIA</w:t>
          </w:r>
        </w:p>
      </w:tc>
      <w:tc>
        <w:tcPr>
          <w:tcW w:w="184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A4129" w:rsidRDefault="0089664C">
          <w:pPr>
            <w:pStyle w:val="Cabealho"/>
            <w:widowControl w:val="0"/>
            <w:jc w:val="right"/>
          </w:pPr>
          <w:r w:rsidRPr="00782BA6">
            <w:rPr>
              <w:noProof/>
              <w:lang w:eastAsia="pt-BR"/>
            </w:rPr>
            <w:drawing>
              <wp:inline distT="0" distB="0" distL="0" distR="0">
                <wp:extent cx="876300" cy="1152525"/>
                <wp:effectExtent l="0" t="0" r="0" b="0"/>
                <wp:docPr id="4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A4129" w:rsidRDefault="001A412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33B" w:rsidRDefault="00F1533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29"/>
    <w:rsid w:val="0000185A"/>
    <w:rsid w:val="00033C91"/>
    <w:rsid w:val="00090DCD"/>
    <w:rsid w:val="000B1093"/>
    <w:rsid w:val="000B55CB"/>
    <w:rsid w:val="00113C6A"/>
    <w:rsid w:val="00136A99"/>
    <w:rsid w:val="001A4129"/>
    <w:rsid w:val="00223207"/>
    <w:rsid w:val="00250BBA"/>
    <w:rsid w:val="00270532"/>
    <w:rsid w:val="002A5D45"/>
    <w:rsid w:val="0037607C"/>
    <w:rsid w:val="004A5D7C"/>
    <w:rsid w:val="004D291C"/>
    <w:rsid w:val="00531CA5"/>
    <w:rsid w:val="005801D5"/>
    <w:rsid w:val="005A5D49"/>
    <w:rsid w:val="005F64DA"/>
    <w:rsid w:val="0063482D"/>
    <w:rsid w:val="0067322C"/>
    <w:rsid w:val="006C3F31"/>
    <w:rsid w:val="00772959"/>
    <w:rsid w:val="00782BA6"/>
    <w:rsid w:val="0089664C"/>
    <w:rsid w:val="00902282"/>
    <w:rsid w:val="009737F4"/>
    <w:rsid w:val="00991AB3"/>
    <w:rsid w:val="009A0BFE"/>
    <w:rsid w:val="00A50AA5"/>
    <w:rsid w:val="00A6329B"/>
    <w:rsid w:val="00AF5509"/>
    <w:rsid w:val="00B0778A"/>
    <w:rsid w:val="00B57F9C"/>
    <w:rsid w:val="00B842A4"/>
    <w:rsid w:val="00B847B8"/>
    <w:rsid w:val="00B9498B"/>
    <w:rsid w:val="00C00E90"/>
    <w:rsid w:val="00C075E8"/>
    <w:rsid w:val="00C20E0B"/>
    <w:rsid w:val="00CC5D2D"/>
    <w:rsid w:val="00DD151E"/>
    <w:rsid w:val="00DF1A9C"/>
    <w:rsid w:val="00EF2661"/>
    <w:rsid w:val="00F1533B"/>
    <w:rsid w:val="00F672D0"/>
    <w:rsid w:val="00F70E03"/>
    <w:rsid w:val="00F9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FF87F9-0FC1-47B7-BC23-14BA4550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jc w:val="center"/>
      <w:outlineLvl w:val="0"/>
    </w:pPr>
    <w:rPr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locked/>
    <w:rPr>
      <w:rFonts w:ascii="Times New Roman" w:hAnsi="Times New Roman" w:cs="Times New Roman"/>
      <w:sz w:val="20"/>
      <w:szCs w:val="20"/>
      <w:lang w:val="x-none"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locked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Pr>
      <w:rFonts w:ascii="Tahoma" w:hAnsi="Tahoma" w:cs="Tahoma"/>
      <w:sz w:val="16"/>
      <w:szCs w:val="16"/>
      <w:lang w:val="x-none" w:eastAsia="pt-BR"/>
    </w:rPr>
  </w:style>
  <w:style w:type="character" w:customStyle="1" w:styleId="RodapChar">
    <w:name w:val="Rodapé Char"/>
    <w:basedOn w:val="Fontepargpadro"/>
    <w:link w:val="Rodap"/>
    <w:uiPriority w:val="99"/>
    <w:qFormat/>
    <w:locked/>
    <w:rPr>
      <w:rFonts w:ascii="Times New Roman" w:hAnsi="Times New Roman" w:cs="Times New Roman"/>
      <w:sz w:val="20"/>
      <w:szCs w:val="20"/>
      <w:lang w:val="x-none"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locked/>
    <w:rPr>
      <w:rFonts w:ascii="Arial Rounded MT Bold" w:hAnsi="Arial Rounded MT Bold" w:cs="Times New Roman"/>
      <w:sz w:val="20"/>
      <w:szCs w:val="20"/>
      <w:lang w:val="x-none" w:eastAsia="pt-BR"/>
    </w:rPr>
  </w:style>
  <w:style w:type="character" w:customStyle="1" w:styleId="TtuloChar">
    <w:name w:val="Título Char"/>
    <w:basedOn w:val="Fontepargpadro"/>
    <w:link w:val="Ttulo"/>
    <w:qFormat/>
    <w:locked/>
    <w:rPr>
      <w:rFonts w:ascii="Times New Roman" w:hAnsi="Times New Roman" w:cs="Times New Roman"/>
      <w:b/>
      <w:sz w:val="20"/>
      <w:szCs w:val="20"/>
      <w:u w:val="single"/>
      <w:lang w:val="x-none" w:eastAsia="pt-BR"/>
    </w:rPr>
  </w:style>
  <w:style w:type="paragraph" w:styleId="Ttulo">
    <w:name w:val="Title"/>
    <w:basedOn w:val="Normal"/>
    <w:next w:val="Corpodetexto"/>
    <w:link w:val="TtuloChar"/>
    <w:uiPriority w:val="10"/>
    <w:qFormat/>
    <w:pPr>
      <w:jc w:val="center"/>
    </w:pPr>
    <w:rPr>
      <w:b/>
      <w:sz w:val="24"/>
      <w:u w:val="single"/>
    </w:rPr>
  </w:style>
  <w:style w:type="character" w:customStyle="1" w:styleId="TtuloChar1">
    <w:name w:val="Título Char1"/>
    <w:basedOn w:val="Fontepargpadro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pt-BR"/>
    </w:rPr>
  </w:style>
  <w:style w:type="paragraph" w:styleId="Corpodetexto">
    <w:name w:val="Body Text"/>
    <w:basedOn w:val="Normal"/>
    <w:link w:val="CorpodetextoChar"/>
    <w:uiPriority w:val="99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hAnsi="Times New Roman" w:cs="Times New Roman"/>
      <w:lang w:val="x-none" w:eastAsia="pt-BR"/>
    </w:rPr>
  </w:style>
  <w:style w:type="paragraph" w:styleId="Lista">
    <w:name w:val="List"/>
    <w:basedOn w:val="Corpodetexto"/>
    <w:uiPriority w:val="99"/>
    <w:rPr>
      <w:rFonts w:cs="Lucida Sans"/>
    </w:rPr>
  </w:style>
  <w:style w:type="paragraph" w:styleId="Legenda">
    <w:name w:val="caption"/>
    <w:basedOn w:val="Normal"/>
    <w:uiPriority w:val="35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CabealhoChar1">
    <w:name w:val="Cabeçalho Char1"/>
    <w:basedOn w:val="Fontepargpadro"/>
    <w:uiPriority w:val="99"/>
    <w:semiHidden/>
    <w:rPr>
      <w:rFonts w:ascii="Times New Roman" w:hAnsi="Times New Roman" w:cs="Times New Roman"/>
      <w:lang w:eastAsia="pt-BR"/>
    </w:rPr>
  </w:style>
  <w:style w:type="character" w:customStyle="1" w:styleId="CabealhoChar13">
    <w:name w:val="Cabeçalho Char13"/>
    <w:basedOn w:val="Fontepargpadro"/>
    <w:uiPriority w:val="99"/>
    <w:semiHidden/>
    <w:rPr>
      <w:rFonts w:ascii="Times New Roman" w:hAnsi="Times New Roman" w:cs="Times New Roman"/>
      <w:lang w:val="x-none" w:eastAsia="pt-BR"/>
    </w:rPr>
  </w:style>
  <w:style w:type="character" w:customStyle="1" w:styleId="CabealhoChar12">
    <w:name w:val="Cabeçalho Char12"/>
    <w:basedOn w:val="Fontepargpadro"/>
    <w:uiPriority w:val="99"/>
    <w:semiHidden/>
    <w:rPr>
      <w:rFonts w:ascii="Times New Roman" w:hAnsi="Times New Roman" w:cs="Times New Roman"/>
      <w:lang w:val="x-none" w:eastAsia="pt-BR"/>
    </w:rPr>
  </w:style>
  <w:style w:type="character" w:customStyle="1" w:styleId="CabealhoChar11">
    <w:name w:val="Cabeçalho Char11"/>
    <w:basedOn w:val="Fontepargpadro"/>
    <w:uiPriority w:val="99"/>
    <w:semiHidden/>
    <w:rPr>
      <w:rFonts w:ascii="Times New Roman" w:hAnsi="Times New Roman" w:cs="Times New Roman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Pr>
      <w:rFonts w:ascii="Segoe UI" w:hAnsi="Segoe UI" w:cs="Segoe UI"/>
      <w:sz w:val="18"/>
      <w:szCs w:val="18"/>
      <w:lang w:eastAsia="pt-BR"/>
    </w:rPr>
  </w:style>
  <w:style w:type="character" w:customStyle="1" w:styleId="TextodebaloChar13">
    <w:name w:val="Texto de balão Char13"/>
    <w:basedOn w:val="Fontepargpadro"/>
    <w:uiPriority w:val="99"/>
    <w:semiHidden/>
    <w:rPr>
      <w:rFonts w:ascii="Segoe UI" w:hAnsi="Segoe UI" w:cs="Segoe UI"/>
      <w:sz w:val="18"/>
      <w:szCs w:val="18"/>
      <w:lang w:val="x-none" w:eastAsia="pt-BR"/>
    </w:rPr>
  </w:style>
  <w:style w:type="character" w:customStyle="1" w:styleId="TextodebaloChar12">
    <w:name w:val="Texto de balão Char12"/>
    <w:basedOn w:val="Fontepargpadro"/>
    <w:uiPriority w:val="99"/>
    <w:semiHidden/>
    <w:rPr>
      <w:rFonts w:ascii="Segoe UI" w:hAnsi="Segoe UI" w:cs="Segoe UI"/>
      <w:sz w:val="18"/>
      <w:szCs w:val="18"/>
      <w:lang w:val="x-none" w:eastAsia="pt-BR"/>
    </w:rPr>
  </w:style>
  <w:style w:type="character" w:customStyle="1" w:styleId="TextodebaloChar11">
    <w:name w:val="Texto de balão Char11"/>
    <w:basedOn w:val="Fontepargpadro"/>
    <w:uiPriority w:val="99"/>
    <w:semiHidden/>
    <w:rPr>
      <w:rFonts w:ascii="Segoe UI" w:hAnsi="Segoe UI" w:cs="Segoe UI"/>
      <w:sz w:val="18"/>
      <w:szCs w:val="18"/>
      <w:lang w:val="x-none" w:eastAsia="pt-BR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Pr>
      <w:rFonts w:ascii="Times New Roman" w:hAnsi="Times New Roman" w:cs="Times New Roman"/>
      <w:lang w:eastAsia="pt-BR"/>
    </w:rPr>
  </w:style>
  <w:style w:type="character" w:customStyle="1" w:styleId="RodapChar13">
    <w:name w:val="Rodapé Char13"/>
    <w:basedOn w:val="Fontepargpadro"/>
    <w:uiPriority w:val="99"/>
    <w:semiHidden/>
    <w:rPr>
      <w:rFonts w:ascii="Times New Roman" w:hAnsi="Times New Roman" w:cs="Times New Roman"/>
      <w:lang w:val="x-none" w:eastAsia="pt-BR"/>
    </w:rPr>
  </w:style>
  <w:style w:type="character" w:customStyle="1" w:styleId="RodapChar12">
    <w:name w:val="Rodapé Char12"/>
    <w:basedOn w:val="Fontepargpadro"/>
    <w:uiPriority w:val="99"/>
    <w:semiHidden/>
    <w:rPr>
      <w:rFonts w:ascii="Times New Roman" w:hAnsi="Times New Roman" w:cs="Times New Roman"/>
      <w:lang w:val="x-none" w:eastAsia="pt-BR"/>
    </w:rPr>
  </w:style>
  <w:style w:type="character" w:customStyle="1" w:styleId="RodapChar11">
    <w:name w:val="Rodapé Char11"/>
    <w:basedOn w:val="Fontepargpadro"/>
    <w:uiPriority w:val="99"/>
    <w:semiHidden/>
    <w:rPr>
      <w:rFonts w:ascii="Times New Roman" w:hAnsi="Times New Roman" w:cs="Times New Roman"/>
      <w:lang w:val="x-none" w:eastAsia="pt-BR"/>
    </w:rPr>
  </w:style>
  <w:style w:type="paragraph" w:styleId="Recuodecorpodetexto">
    <w:name w:val="Body Text Indent"/>
    <w:basedOn w:val="Normal"/>
    <w:link w:val="RecuodecorpodetextoChar"/>
    <w:uiPriority w:val="99"/>
    <w:pPr>
      <w:ind w:firstLine="3402"/>
      <w:jc w:val="both"/>
    </w:pPr>
    <w:rPr>
      <w:rFonts w:ascii="Arial Rounded MT Bold" w:hAnsi="Arial Rounded MT Bold"/>
      <w:sz w:val="24"/>
    </w:rPr>
  </w:style>
  <w:style w:type="character" w:customStyle="1" w:styleId="RecuodecorpodetextoChar1">
    <w:name w:val="Recuo de corpo de texto Char1"/>
    <w:basedOn w:val="Fontepargpadro"/>
    <w:uiPriority w:val="99"/>
    <w:semiHidden/>
    <w:rPr>
      <w:rFonts w:ascii="Times New Roman" w:hAnsi="Times New Roman" w:cs="Times New Roman"/>
      <w:lang w:eastAsia="pt-BR"/>
    </w:rPr>
  </w:style>
  <w:style w:type="character" w:customStyle="1" w:styleId="RecuodecorpodetextoChar13">
    <w:name w:val="Recuo de corpo de texto Char13"/>
    <w:basedOn w:val="Fontepargpadro"/>
    <w:uiPriority w:val="99"/>
    <w:semiHidden/>
    <w:rPr>
      <w:rFonts w:ascii="Times New Roman" w:hAnsi="Times New Roman" w:cs="Times New Roman"/>
      <w:lang w:val="x-none" w:eastAsia="pt-BR"/>
    </w:rPr>
  </w:style>
  <w:style w:type="character" w:customStyle="1" w:styleId="RecuodecorpodetextoChar12">
    <w:name w:val="Recuo de corpo de texto Char12"/>
    <w:basedOn w:val="Fontepargpadro"/>
    <w:uiPriority w:val="99"/>
    <w:semiHidden/>
    <w:rPr>
      <w:rFonts w:ascii="Times New Roman" w:hAnsi="Times New Roman" w:cs="Times New Roman"/>
      <w:lang w:val="x-none" w:eastAsia="pt-BR"/>
    </w:rPr>
  </w:style>
  <w:style w:type="character" w:customStyle="1" w:styleId="RecuodecorpodetextoChar11">
    <w:name w:val="Recuo de corpo de texto Char11"/>
    <w:basedOn w:val="Fontepargpadro"/>
    <w:uiPriority w:val="99"/>
    <w:semiHidden/>
    <w:rPr>
      <w:rFonts w:ascii="Times New Roman" w:hAnsi="Times New Roman" w:cs="Times New Roman"/>
      <w:lang w:val="x-none" w:eastAsia="pt-BR"/>
    </w:rPr>
  </w:style>
  <w:style w:type="table" w:styleId="Tabelacomgrade">
    <w:name w:val="Table Grid"/>
    <w:basedOn w:val="Tabelanormal"/>
    <w:uiPriority w:val="59"/>
    <w:unhideWhenUsed/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ryuea">
    <w:name w:val="_5ryuea"/>
    <w:basedOn w:val="Normal"/>
    <w:rsid w:val="002A5D45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sgja">
    <w:name w:val="ss_gja"/>
    <w:basedOn w:val="Fontepargpadro"/>
    <w:rsid w:val="002A5D45"/>
    <w:rPr>
      <w:rFonts w:cs="Times New Roman"/>
    </w:rPr>
  </w:style>
  <w:style w:type="paragraph" w:customStyle="1" w:styleId="western">
    <w:name w:val="western"/>
    <w:basedOn w:val="Normal"/>
    <w:rsid w:val="00270532"/>
    <w:pPr>
      <w:suppressAutoHyphens w:val="0"/>
      <w:spacing w:before="100" w:after="119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46DC2-74A1-4D52-8C5D-77474147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NEIVA MARCONDES DA COSTA</dc:creator>
  <cp:keywords/>
  <dc:description/>
  <cp:lastModifiedBy>ARIANE SOUZA DOS SANTOS</cp:lastModifiedBy>
  <cp:revision>2</cp:revision>
  <cp:lastPrinted>2021-05-20T18:30:00Z</cp:lastPrinted>
  <dcterms:created xsi:type="dcterms:W3CDTF">2021-05-24T19:17:00Z</dcterms:created>
  <dcterms:modified xsi:type="dcterms:W3CDTF">2021-05-24T19:17:00Z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